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266" w:rsidRDefault="00811D39" w:rsidP="00AD4266">
      <w:r>
        <w:object w:dxaOrig="4485" w:dyaOrig="25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5.25pt;height:71.25pt" o:ole="">
            <v:imagedata r:id="rId5" o:title=""/>
          </v:shape>
          <o:OLEObject Type="Embed" ProgID="PBrush" ShapeID="_x0000_i1025" DrawAspect="Content" ObjectID="_1665921880" r:id="rId6"/>
        </w:object>
      </w:r>
      <w:r w:rsidR="00AD4266">
        <w:t xml:space="preserve">   </w:t>
      </w:r>
      <w:r>
        <w:t xml:space="preserve">         </w:t>
      </w:r>
      <w:r w:rsidR="00AD4266">
        <w:t xml:space="preserve">    </w:t>
      </w:r>
      <w:r w:rsidR="00AD4266">
        <w:rPr>
          <w:rFonts w:ascii="Century" w:hAnsi="Century"/>
          <w:noProof/>
          <w:sz w:val="28"/>
          <w:szCs w:val="28"/>
        </w:rPr>
        <w:drawing>
          <wp:inline distT="0" distB="0" distL="0" distR="0" wp14:anchorId="0957158C" wp14:editId="6CE255B4">
            <wp:extent cx="2451798" cy="575052"/>
            <wp:effectExtent l="0" t="0" r="5715" b="0"/>
            <wp:docPr id="5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311" cy="57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D4266">
        <w:t xml:space="preserve">  </w:t>
      </w:r>
      <w:r>
        <w:t xml:space="preserve">               </w:t>
      </w:r>
      <w:r w:rsidR="003356F2">
        <w:rPr>
          <w:rFonts w:ascii="Curlz MT" w:hAnsi="Curlz MT"/>
          <w:b/>
          <w:color w:val="7030A0"/>
          <w:sz w:val="72"/>
          <w:szCs w:val="72"/>
        </w:rPr>
        <w:t>2</w:t>
      </w:r>
      <w:r w:rsidR="00AD4266" w:rsidRPr="00811D39">
        <w:rPr>
          <w:rFonts w:ascii="Curlz MT" w:hAnsi="Curlz MT"/>
          <w:b/>
          <w:color w:val="7030A0"/>
          <w:sz w:val="72"/>
          <w:szCs w:val="72"/>
        </w:rPr>
        <w:t xml:space="preserve"> </w:t>
      </w:r>
      <w:r w:rsidR="003356F2">
        <w:rPr>
          <w:rFonts w:ascii="Curlz MT" w:hAnsi="Curlz MT"/>
          <w:b/>
          <w:color w:val="7030A0"/>
          <w:sz w:val="72"/>
          <w:szCs w:val="72"/>
        </w:rPr>
        <w:t xml:space="preserve"> </w:t>
      </w:r>
      <w:r w:rsidR="00AD4266" w:rsidRPr="00811D39">
        <w:rPr>
          <w:rFonts w:ascii="Curlz MT" w:hAnsi="Curlz MT"/>
          <w:b/>
          <w:color w:val="7030A0"/>
          <w:sz w:val="72"/>
          <w:szCs w:val="72"/>
        </w:rPr>
        <w:t>Ed. Infantil</w:t>
      </w:r>
      <w:r w:rsidR="00AD4266">
        <w:t xml:space="preserve">                     </w:t>
      </w:r>
      <w:r>
        <w:rPr>
          <w:noProof/>
        </w:rPr>
        <w:t xml:space="preserve">       </w:t>
      </w:r>
      <w:r w:rsidR="00AD4266">
        <w:rPr>
          <w:noProof/>
        </w:rPr>
        <w:drawing>
          <wp:inline distT="0" distB="0" distL="0" distR="0" wp14:anchorId="41FEBCEC" wp14:editId="64A27E2D">
            <wp:extent cx="1134000" cy="593817"/>
            <wp:effectExtent l="76200" t="171450" r="28575" b="168275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074683">
                      <a:off x="0" y="0"/>
                      <a:ext cx="1135116" cy="594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5333" w:type="dxa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2704"/>
        <w:gridCol w:w="2835"/>
        <w:gridCol w:w="2551"/>
        <w:gridCol w:w="2552"/>
        <w:gridCol w:w="2551"/>
      </w:tblGrid>
      <w:tr w:rsidR="003356F2" w:rsidRPr="009707C7" w:rsidTr="004F7DF5">
        <w:trPr>
          <w:trHeight w:val="315"/>
        </w:trPr>
        <w:tc>
          <w:tcPr>
            <w:tcW w:w="2140" w:type="dxa"/>
            <w:shd w:val="clear" w:color="auto" w:fill="auto"/>
            <w:hideMark/>
          </w:tcPr>
          <w:p w:rsidR="003356F2" w:rsidRPr="009707C7" w:rsidRDefault="003356F2" w:rsidP="004F7DF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9707C7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4" w:type="dxa"/>
            <w:shd w:val="clear" w:color="auto" w:fill="auto"/>
            <w:hideMark/>
          </w:tcPr>
          <w:p w:rsidR="003356F2" w:rsidRPr="009707C7" w:rsidRDefault="003356F2" w:rsidP="004F7DF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9707C7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Segunda</w:t>
            </w:r>
          </w:p>
        </w:tc>
        <w:tc>
          <w:tcPr>
            <w:tcW w:w="2835" w:type="dxa"/>
            <w:shd w:val="clear" w:color="auto" w:fill="auto"/>
            <w:hideMark/>
          </w:tcPr>
          <w:p w:rsidR="003356F2" w:rsidRPr="009707C7" w:rsidRDefault="003356F2" w:rsidP="004F7DF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9707C7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Terça</w:t>
            </w:r>
          </w:p>
        </w:tc>
        <w:tc>
          <w:tcPr>
            <w:tcW w:w="2551" w:type="dxa"/>
            <w:shd w:val="clear" w:color="auto" w:fill="auto"/>
            <w:hideMark/>
          </w:tcPr>
          <w:p w:rsidR="003356F2" w:rsidRPr="009707C7" w:rsidRDefault="003356F2" w:rsidP="004F7DF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9707C7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Quarta</w:t>
            </w:r>
          </w:p>
        </w:tc>
        <w:tc>
          <w:tcPr>
            <w:tcW w:w="2552" w:type="dxa"/>
            <w:shd w:val="clear" w:color="auto" w:fill="auto"/>
            <w:hideMark/>
          </w:tcPr>
          <w:p w:rsidR="003356F2" w:rsidRPr="009707C7" w:rsidRDefault="003356F2" w:rsidP="004F7DF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9707C7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Quinta</w:t>
            </w:r>
          </w:p>
        </w:tc>
        <w:tc>
          <w:tcPr>
            <w:tcW w:w="2551" w:type="dxa"/>
            <w:shd w:val="clear" w:color="auto" w:fill="auto"/>
            <w:hideMark/>
          </w:tcPr>
          <w:p w:rsidR="003356F2" w:rsidRPr="009707C7" w:rsidRDefault="003356F2" w:rsidP="004F7DF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9707C7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Sexta</w:t>
            </w:r>
          </w:p>
        </w:tc>
      </w:tr>
      <w:tr w:rsidR="003356F2" w:rsidRPr="00E07550" w:rsidTr="004F7DF5">
        <w:trPr>
          <w:trHeight w:val="477"/>
        </w:trPr>
        <w:tc>
          <w:tcPr>
            <w:tcW w:w="2140" w:type="dxa"/>
            <w:shd w:val="clear" w:color="auto" w:fill="auto"/>
            <w:vAlign w:val="center"/>
            <w:hideMark/>
          </w:tcPr>
          <w:p w:rsidR="003356F2" w:rsidRPr="00A93160" w:rsidRDefault="003356F2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44546A" w:themeColor="text2"/>
                <w:sz w:val="20"/>
                <w:szCs w:val="20"/>
              </w:rPr>
            </w:pPr>
            <w:r w:rsidRPr="00A93160">
              <w:rPr>
                <w:rFonts w:ascii="Cambria" w:eastAsia="Times New Roman" w:hAnsi="Cambria" w:cs="Calibri"/>
                <w:b/>
                <w:bCs/>
                <w:color w:val="44546A" w:themeColor="text2"/>
                <w:sz w:val="20"/>
                <w:szCs w:val="20"/>
              </w:rPr>
              <w:t>Lanche Manhã</w:t>
            </w:r>
          </w:p>
        </w:tc>
        <w:tc>
          <w:tcPr>
            <w:tcW w:w="2704" w:type="dxa"/>
            <w:shd w:val="clear" w:color="auto" w:fill="auto"/>
            <w:vAlign w:val="center"/>
            <w:hideMark/>
          </w:tcPr>
          <w:p w:rsidR="00836297" w:rsidRDefault="00836297" w:rsidP="0083629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Bolacha agua e sal com geleia de banana </w:t>
            </w:r>
          </w:p>
          <w:p w:rsidR="003356F2" w:rsidRPr="00E07550" w:rsidRDefault="003356F2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Manga com</w:t>
            </w:r>
            <w:r w:rsidR="00733BBB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 farinha de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 linhaça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836297" w:rsidRDefault="00836297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Pão de mandioquinha com requeijão </w:t>
            </w:r>
          </w:p>
          <w:p w:rsidR="003356F2" w:rsidRPr="00E07550" w:rsidRDefault="003356F2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Banana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847D2" w:rsidRDefault="009847D2" w:rsidP="0083629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Ovo mexido </w:t>
            </w:r>
          </w:p>
          <w:p w:rsidR="003356F2" w:rsidRPr="00E07550" w:rsidRDefault="009847D2" w:rsidP="0083629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Mamão com</w:t>
            </w:r>
            <w:r w:rsidR="00836297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 granola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356F2" w:rsidRPr="00E07550" w:rsidRDefault="00836297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Bolo de limão 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5D787A" w:rsidRDefault="005D787A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B</w:t>
            </w:r>
            <w:r w:rsidR="007F2DCB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o</w:t>
            </w:r>
            <w:bookmarkStart w:id="0" w:name="_GoBack"/>
            <w:bookmarkEnd w:id="0"/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lacha de gergelim com manteiga</w:t>
            </w:r>
          </w:p>
          <w:p w:rsidR="00A0593E" w:rsidRPr="00E07550" w:rsidRDefault="00A0593E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Melão </w:t>
            </w:r>
          </w:p>
        </w:tc>
      </w:tr>
      <w:tr w:rsidR="003356F2" w:rsidRPr="009707C7" w:rsidTr="004F7DF5">
        <w:trPr>
          <w:trHeight w:val="329"/>
        </w:trPr>
        <w:tc>
          <w:tcPr>
            <w:tcW w:w="2140" w:type="dxa"/>
            <w:shd w:val="clear" w:color="auto" w:fill="auto"/>
            <w:hideMark/>
          </w:tcPr>
          <w:p w:rsidR="003356F2" w:rsidRPr="00A93160" w:rsidRDefault="003356F2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44546A" w:themeColor="text2"/>
                <w:sz w:val="20"/>
                <w:szCs w:val="20"/>
              </w:rPr>
            </w:pPr>
            <w:r w:rsidRPr="00A93160">
              <w:rPr>
                <w:rFonts w:ascii="Cambria" w:eastAsia="Times New Roman" w:hAnsi="Cambria" w:cs="Calibri"/>
                <w:b/>
                <w:bCs/>
                <w:color w:val="44546A" w:themeColor="text2"/>
                <w:sz w:val="20"/>
                <w:szCs w:val="20"/>
              </w:rPr>
              <w:t>Bebida</w:t>
            </w:r>
          </w:p>
        </w:tc>
        <w:tc>
          <w:tcPr>
            <w:tcW w:w="2704" w:type="dxa"/>
            <w:shd w:val="clear" w:color="auto" w:fill="auto"/>
            <w:hideMark/>
          </w:tcPr>
          <w:p w:rsidR="003356F2" w:rsidRPr="00E07550" w:rsidRDefault="003356F2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222222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Suco de goiaba</w:t>
            </w:r>
          </w:p>
        </w:tc>
        <w:tc>
          <w:tcPr>
            <w:tcW w:w="2835" w:type="dxa"/>
            <w:shd w:val="clear" w:color="auto" w:fill="auto"/>
            <w:hideMark/>
          </w:tcPr>
          <w:p w:rsidR="003356F2" w:rsidRPr="00E07550" w:rsidRDefault="003356F2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222222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Suco de melancia, hortelã</w:t>
            </w:r>
            <w:r w:rsidR="001D394F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 da horta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 e limão</w:t>
            </w:r>
          </w:p>
        </w:tc>
        <w:tc>
          <w:tcPr>
            <w:tcW w:w="2551" w:type="dxa"/>
            <w:shd w:val="clear" w:color="auto" w:fill="auto"/>
            <w:hideMark/>
          </w:tcPr>
          <w:p w:rsidR="003356F2" w:rsidRPr="00E07550" w:rsidRDefault="003356F2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222222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Suco de coco </w:t>
            </w:r>
          </w:p>
        </w:tc>
        <w:tc>
          <w:tcPr>
            <w:tcW w:w="2552" w:type="dxa"/>
            <w:shd w:val="clear" w:color="auto" w:fill="auto"/>
            <w:hideMark/>
          </w:tcPr>
          <w:p w:rsidR="003356F2" w:rsidRPr="00E07550" w:rsidRDefault="003356F2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222222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Suco de maracujá</w:t>
            </w:r>
          </w:p>
        </w:tc>
        <w:tc>
          <w:tcPr>
            <w:tcW w:w="2551" w:type="dxa"/>
            <w:shd w:val="clear" w:color="auto" w:fill="auto"/>
            <w:hideMark/>
          </w:tcPr>
          <w:p w:rsidR="003356F2" w:rsidRPr="009707C7" w:rsidRDefault="00A0593E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222222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Suco de kiwi </w:t>
            </w:r>
          </w:p>
        </w:tc>
      </w:tr>
      <w:tr w:rsidR="003356F2" w:rsidRPr="009707C7" w:rsidTr="004F7DF5">
        <w:trPr>
          <w:trHeight w:val="525"/>
        </w:trPr>
        <w:tc>
          <w:tcPr>
            <w:tcW w:w="2140" w:type="dxa"/>
            <w:shd w:val="clear" w:color="auto" w:fill="auto"/>
            <w:hideMark/>
          </w:tcPr>
          <w:p w:rsidR="003356F2" w:rsidRPr="009707C7" w:rsidRDefault="003356F2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800080"/>
                <w:sz w:val="20"/>
                <w:szCs w:val="20"/>
              </w:rPr>
            </w:pPr>
            <w:r w:rsidRPr="009707C7">
              <w:rPr>
                <w:rFonts w:ascii="Cambria" w:eastAsia="Times New Roman" w:hAnsi="Cambria" w:cs="Calibri"/>
                <w:b/>
                <w:bCs/>
                <w:color w:val="800080"/>
                <w:sz w:val="20"/>
                <w:szCs w:val="20"/>
              </w:rPr>
              <w:t>Salada</w:t>
            </w:r>
          </w:p>
        </w:tc>
        <w:tc>
          <w:tcPr>
            <w:tcW w:w="2704" w:type="dxa"/>
            <w:shd w:val="clear" w:color="auto" w:fill="auto"/>
            <w:hideMark/>
          </w:tcPr>
          <w:p w:rsidR="003356F2" w:rsidRPr="009707C7" w:rsidRDefault="003356F2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222222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222222"/>
                <w:sz w:val="20"/>
                <w:szCs w:val="20"/>
              </w:rPr>
              <w:t>Alface crespa em tirinhas com beterraba ralada</w:t>
            </w:r>
          </w:p>
        </w:tc>
        <w:tc>
          <w:tcPr>
            <w:tcW w:w="2835" w:type="dxa"/>
            <w:shd w:val="clear" w:color="auto" w:fill="auto"/>
            <w:hideMark/>
          </w:tcPr>
          <w:p w:rsidR="003356F2" w:rsidRPr="009707C7" w:rsidRDefault="003356F2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222222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222222"/>
                <w:sz w:val="20"/>
                <w:szCs w:val="20"/>
              </w:rPr>
              <w:t>Alface mimosa com pepino</w:t>
            </w:r>
          </w:p>
        </w:tc>
        <w:tc>
          <w:tcPr>
            <w:tcW w:w="2551" w:type="dxa"/>
            <w:shd w:val="clear" w:color="auto" w:fill="auto"/>
            <w:hideMark/>
          </w:tcPr>
          <w:p w:rsidR="003356F2" w:rsidRPr="009707C7" w:rsidRDefault="003356F2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222222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222222"/>
                <w:sz w:val="20"/>
                <w:szCs w:val="20"/>
              </w:rPr>
              <w:t>Salada de Repolho roxo e repolho branco</w:t>
            </w:r>
          </w:p>
        </w:tc>
        <w:tc>
          <w:tcPr>
            <w:tcW w:w="2552" w:type="dxa"/>
            <w:shd w:val="clear" w:color="auto" w:fill="auto"/>
            <w:hideMark/>
          </w:tcPr>
          <w:p w:rsidR="003356F2" w:rsidRPr="009707C7" w:rsidRDefault="003356F2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222222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222222"/>
                <w:sz w:val="20"/>
                <w:szCs w:val="20"/>
              </w:rPr>
              <w:t>Rúcula</w:t>
            </w:r>
          </w:p>
        </w:tc>
        <w:tc>
          <w:tcPr>
            <w:tcW w:w="2551" w:type="dxa"/>
            <w:shd w:val="clear" w:color="auto" w:fill="auto"/>
            <w:hideMark/>
          </w:tcPr>
          <w:p w:rsidR="003356F2" w:rsidRPr="009707C7" w:rsidRDefault="003356F2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222222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222222"/>
                <w:sz w:val="20"/>
                <w:szCs w:val="20"/>
              </w:rPr>
              <w:t>Alface roxa com rabanete</w:t>
            </w:r>
          </w:p>
        </w:tc>
      </w:tr>
      <w:tr w:rsidR="003356F2" w:rsidRPr="009707C7" w:rsidTr="004F7DF5">
        <w:trPr>
          <w:trHeight w:val="315"/>
        </w:trPr>
        <w:tc>
          <w:tcPr>
            <w:tcW w:w="2140" w:type="dxa"/>
            <w:shd w:val="clear" w:color="auto" w:fill="auto"/>
            <w:hideMark/>
          </w:tcPr>
          <w:p w:rsidR="003356F2" w:rsidRPr="009707C7" w:rsidRDefault="003356F2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800080"/>
                <w:sz w:val="20"/>
                <w:szCs w:val="20"/>
              </w:rPr>
              <w:t>Prato base</w:t>
            </w:r>
          </w:p>
        </w:tc>
        <w:tc>
          <w:tcPr>
            <w:tcW w:w="2704" w:type="dxa"/>
            <w:shd w:val="clear" w:color="auto" w:fill="auto"/>
            <w:hideMark/>
          </w:tcPr>
          <w:p w:rsidR="003356F2" w:rsidRPr="009707C7" w:rsidRDefault="003356F2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9707C7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Arroz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 com cenoura</w:t>
            </w:r>
            <w:r w:rsidRPr="009707C7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 e Feijão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3356F2" w:rsidRPr="009707C7" w:rsidRDefault="0097119E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Macarrão à bolonhesa cremoso</w:t>
            </w:r>
          </w:p>
        </w:tc>
        <w:tc>
          <w:tcPr>
            <w:tcW w:w="2551" w:type="dxa"/>
            <w:shd w:val="clear" w:color="auto" w:fill="auto"/>
            <w:hideMark/>
          </w:tcPr>
          <w:p w:rsidR="003356F2" w:rsidRPr="009707C7" w:rsidRDefault="003356F2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9707C7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Arroz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707C7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e Feijão</w:t>
            </w:r>
          </w:p>
        </w:tc>
        <w:tc>
          <w:tcPr>
            <w:tcW w:w="2552" w:type="dxa"/>
            <w:shd w:val="clear" w:color="auto" w:fill="auto"/>
            <w:hideMark/>
          </w:tcPr>
          <w:p w:rsidR="003356F2" w:rsidRPr="009707C7" w:rsidRDefault="003356F2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222222"/>
                <w:sz w:val="20"/>
                <w:szCs w:val="20"/>
              </w:rPr>
            </w:pPr>
            <w:r w:rsidRPr="009707C7">
              <w:rPr>
                <w:rFonts w:ascii="Cambria" w:eastAsia="Times New Roman" w:hAnsi="Cambria" w:cs="Calibri"/>
                <w:b/>
                <w:bCs/>
                <w:color w:val="222222"/>
                <w:sz w:val="20"/>
                <w:szCs w:val="20"/>
              </w:rPr>
              <w:t> </w:t>
            </w:r>
            <w:r w:rsidRPr="009707C7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Arroz e Feijão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 preto</w:t>
            </w:r>
          </w:p>
        </w:tc>
        <w:tc>
          <w:tcPr>
            <w:tcW w:w="2551" w:type="dxa"/>
            <w:shd w:val="clear" w:color="auto" w:fill="auto"/>
            <w:hideMark/>
          </w:tcPr>
          <w:p w:rsidR="003356F2" w:rsidRPr="009707C7" w:rsidRDefault="003356F2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9707C7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Arroz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707C7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e Feijão</w:t>
            </w:r>
          </w:p>
        </w:tc>
      </w:tr>
      <w:tr w:rsidR="003356F2" w:rsidRPr="009707C7" w:rsidTr="004F7DF5">
        <w:trPr>
          <w:trHeight w:val="315"/>
        </w:trPr>
        <w:tc>
          <w:tcPr>
            <w:tcW w:w="2140" w:type="dxa"/>
            <w:shd w:val="clear" w:color="auto" w:fill="auto"/>
            <w:hideMark/>
          </w:tcPr>
          <w:p w:rsidR="003356F2" w:rsidRPr="009707C7" w:rsidRDefault="003356F2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800080"/>
                <w:sz w:val="20"/>
                <w:szCs w:val="20"/>
              </w:rPr>
            </w:pPr>
            <w:r w:rsidRPr="009707C7">
              <w:rPr>
                <w:rFonts w:ascii="Cambria" w:eastAsia="Times New Roman" w:hAnsi="Cambria" w:cs="Calibri"/>
                <w:b/>
                <w:bCs/>
                <w:color w:val="800080"/>
                <w:sz w:val="20"/>
                <w:szCs w:val="20"/>
              </w:rPr>
              <w:t xml:space="preserve">Guarnição  </w:t>
            </w:r>
          </w:p>
        </w:tc>
        <w:tc>
          <w:tcPr>
            <w:tcW w:w="2704" w:type="dxa"/>
            <w:shd w:val="clear" w:color="auto" w:fill="auto"/>
            <w:hideMark/>
          </w:tcPr>
          <w:p w:rsidR="003356F2" w:rsidRPr="009707C7" w:rsidRDefault="0097119E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Batata rustica assada </w:t>
            </w:r>
          </w:p>
        </w:tc>
        <w:tc>
          <w:tcPr>
            <w:tcW w:w="2835" w:type="dxa"/>
            <w:vMerge/>
            <w:shd w:val="clear" w:color="auto" w:fill="auto"/>
          </w:tcPr>
          <w:p w:rsidR="003356F2" w:rsidRPr="009707C7" w:rsidRDefault="003356F2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3356F2" w:rsidRPr="009707C7" w:rsidRDefault="003356F2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Acelga refogada</w:t>
            </w:r>
          </w:p>
        </w:tc>
        <w:tc>
          <w:tcPr>
            <w:tcW w:w="2552" w:type="dxa"/>
            <w:shd w:val="clear" w:color="auto" w:fill="auto"/>
            <w:hideMark/>
          </w:tcPr>
          <w:p w:rsidR="003356F2" w:rsidRPr="009707C7" w:rsidRDefault="005D787A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Caponata</w:t>
            </w:r>
          </w:p>
        </w:tc>
        <w:tc>
          <w:tcPr>
            <w:tcW w:w="2551" w:type="dxa"/>
            <w:shd w:val="clear" w:color="auto" w:fill="auto"/>
            <w:hideMark/>
          </w:tcPr>
          <w:p w:rsidR="003356F2" w:rsidRPr="009707C7" w:rsidRDefault="005D787A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Creme de espinafre</w:t>
            </w:r>
          </w:p>
        </w:tc>
      </w:tr>
      <w:tr w:rsidR="003356F2" w:rsidRPr="009707C7" w:rsidTr="004F7DF5">
        <w:trPr>
          <w:trHeight w:val="577"/>
        </w:trPr>
        <w:tc>
          <w:tcPr>
            <w:tcW w:w="2140" w:type="dxa"/>
            <w:shd w:val="clear" w:color="auto" w:fill="auto"/>
            <w:hideMark/>
          </w:tcPr>
          <w:p w:rsidR="003356F2" w:rsidRPr="009707C7" w:rsidRDefault="003356F2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800080"/>
                <w:sz w:val="20"/>
                <w:szCs w:val="20"/>
              </w:rPr>
              <w:t>Prato Principal</w:t>
            </w:r>
          </w:p>
        </w:tc>
        <w:tc>
          <w:tcPr>
            <w:tcW w:w="2704" w:type="dxa"/>
            <w:shd w:val="clear" w:color="auto" w:fill="auto"/>
            <w:hideMark/>
          </w:tcPr>
          <w:p w:rsidR="003356F2" w:rsidRPr="009707C7" w:rsidRDefault="003F10C7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222222"/>
                <w:sz w:val="20"/>
                <w:szCs w:val="20"/>
              </w:rPr>
              <w:t>Omelete com l</w:t>
            </w:r>
            <w:r w:rsidR="00066AA5">
              <w:rPr>
                <w:rFonts w:ascii="Cambria" w:eastAsia="Times New Roman" w:hAnsi="Cambria" w:cs="Calibri"/>
                <w:b/>
                <w:bCs/>
                <w:color w:val="222222"/>
                <w:sz w:val="20"/>
                <w:szCs w:val="20"/>
              </w:rPr>
              <w:t>egumes</w:t>
            </w:r>
            <w:r w:rsidR="001D394F">
              <w:rPr>
                <w:rFonts w:ascii="Cambria" w:eastAsia="Times New Roman" w:hAnsi="Cambria" w:cs="Calibri"/>
                <w:b/>
                <w:bCs/>
                <w:color w:val="222222"/>
                <w:sz w:val="20"/>
                <w:szCs w:val="20"/>
              </w:rPr>
              <w:t xml:space="preserve">, </w:t>
            </w:r>
            <w:r w:rsidR="003356F2">
              <w:rPr>
                <w:rFonts w:ascii="Cambria" w:eastAsia="Times New Roman" w:hAnsi="Cambria" w:cs="Calibri"/>
                <w:b/>
                <w:bCs/>
                <w:color w:val="222222"/>
                <w:sz w:val="20"/>
                <w:szCs w:val="20"/>
              </w:rPr>
              <w:t xml:space="preserve"> queijo</w:t>
            </w:r>
            <w:r w:rsidR="001D394F">
              <w:rPr>
                <w:rFonts w:ascii="Cambria" w:eastAsia="Times New Roman" w:hAnsi="Cambria" w:cs="Calibri"/>
                <w:b/>
                <w:bCs/>
                <w:color w:val="222222"/>
                <w:sz w:val="20"/>
                <w:szCs w:val="20"/>
              </w:rPr>
              <w:t xml:space="preserve"> e orégano da horta</w:t>
            </w:r>
          </w:p>
        </w:tc>
        <w:tc>
          <w:tcPr>
            <w:tcW w:w="2835" w:type="dxa"/>
            <w:vMerge/>
            <w:shd w:val="clear" w:color="auto" w:fill="auto"/>
          </w:tcPr>
          <w:p w:rsidR="003356F2" w:rsidRPr="009707C7" w:rsidRDefault="003356F2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3356F2" w:rsidRPr="0065167C" w:rsidRDefault="003356F2" w:rsidP="004F7DF5">
            <w:pPr>
              <w:rPr>
                <w:rFonts w:ascii="Cambria" w:eastAsia="Times New Roman" w:hAnsi="Cambria" w:cs="Calibri"/>
                <w:b/>
                <w:bCs/>
                <w:color w:val="222222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222222"/>
                <w:sz w:val="20"/>
                <w:szCs w:val="20"/>
              </w:rPr>
              <w:t xml:space="preserve">Carne de panela com batata e vagem </w:t>
            </w:r>
          </w:p>
        </w:tc>
        <w:tc>
          <w:tcPr>
            <w:tcW w:w="2552" w:type="dxa"/>
            <w:shd w:val="clear" w:color="auto" w:fill="auto"/>
            <w:hideMark/>
          </w:tcPr>
          <w:p w:rsidR="003356F2" w:rsidRPr="0065167C" w:rsidRDefault="005D787A" w:rsidP="004F7DF5">
            <w:pPr>
              <w:rPr>
                <w:rFonts w:ascii="Cambria" w:eastAsia="Times New Roman" w:hAnsi="Cambria" w:cs="Calibri"/>
                <w:b/>
                <w:bCs/>
                <w:color w:val="222222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222222"/>
                <w:sz w:val="20"/>
                <w:szCs w:val="20"/>
              </w:rPr>
              <w:t>Torta Madalena (carne moída com batata)</w:t>
            </w:r>
          </w:p>
        </w:tc>
        <w:tc>
          <w:tcPr>
            <w:tcW w:w="2551" w:type="dxa"/>
            <w:shd w:val="clear" w:color="auto" w:fill="auto"/>
            <w:hideMark/>
          </w:tcPr>
          <w:p w:rsidR="003356F2" w:rsidRPr="009707C7" w:rsidRDefault="0086289E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222222"/>
                <w:sz w:val="20"/>
                <w:szCs w:val="20"/>
              </w:rPr>
              <w:t>Coxa e sobrecoxa assados</w:t>
            </w:r>
            <w:r w:rsidR="001D394F">
              <w:rPr>
                <w:rFonts w:ascii="Cambria" w:eastAsia="Times New Roman" w:hAnsi="Cambria" w:cs="Calibri"/>
                <w:b/>
                <w:bCs/>
                <w:color w:val="222222"/>
                <w:sz w:val="20"/>
                <w:szCs w:val="20"/>
              </w:rPr>
              <w:t xml:space="preserve"> com alecrim da horta</w:t>
            </w:r>
          </w:p>
        </w:tc>
      </w:tr>
      <w:tr w:rsidR="003356F2" w:rsidRPr="009707C7" w:rsidTr="004F7DF5">
        <w:trPr>
          <w:trHeight w:val="315"/>
        </w:trPr>
        <w:tc>
          <w:tcPr>
            <w:tcW w:w="2140" w:type="dxa"/>
            <w:shd w:val="clear" w:color="auto" w:fill="auto"/>
            <w:hideMark/>
          </w:tcPr>
          <w:p w:rsidR="003356F2" w:rsidRPr="009707C7" w:rsidRDefault="003356F2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800080"/>
                <w:sz w:val="20"/>
                <w:szCs w:val="20"/>
              </w:rPr>
              <w:t>Bebida</w:t>
            </w:r>
          </w:p>
        </w:tc>
        <w:tc>
          <w:tcPr>
            <w:tcW w:w="2704" w:type="dxa"/>
            <w:shd w:val="clear" w:color="auto" w:fill="auto"/>
          </w:tcPr>
          <w:p w:rsidR="003356F2" w:rsidRPr="009707C7" w:rsidRDefault="003356F2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Água</w:t>
            </w:r>
          </w:p>
        </w:tc>
        <w:tc>
          <w:tcPr>
            <w:tcW w:w="2835" w:type="dxa"/>
            <w:shd w:val="clear" w:color="auto" w:fill="auto"/>
          </w:tcPr>
          <w:p w:rsidR="003356F2" w:rsidRPr="009707C7" w:rsidRDefault="003356F2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Água</w:t>
            </w:r>
          </w:p>
        </w:tc>
        <w:tc>
          <w:tcPr>
            <w:tcW w:w="2551" w:type="dxa"/>
            <w:shd w:val="clear" w:color="auto" w:fill="auto"/>
          </w:tcPr>
          <w:p w:rsidR="003356F2" w:rsidRPr="009707C7" w:rsidRDefault="003356F2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Água</w:t>
            </w:r>
          </w:p>
        </w:tc>
        <w:tc>
          <w:tcPr>
            <w:tcW w:w="2552" w:type="dxa"/>
            <w:shd w:val="clear" w:color="auto" w:fill="auto"/>
          </w:tcPr>
          <w:p w:rsidR="003356F2" w:rsidRPr="009707C7" w:rsidRDefault="003356F2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Água</w:t>
            </w:r>
          </w:p>
        </w:tc>
        <w:tc>
          <w:tcPr>
            <w:tcW w:w="2551" w:type="dxa"/>
            <w:shd w:val="clear" w:color="auto" w:fill="auto"/>
          </w:tcPr>
          <w:p w:rsidR="003356F2" w:rsidRPr="009707C7" w:rsidRDefault="003356F2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Água</w:t>
            </w:r>
          </w:p>
        </w:tc>
      </w:tr>
      <w:tr w:rsidR="003356F2" w:rsidRPr="009707C7" w:rsidTr="004F7DF5">
        <w:trPr>
          <w:trHeight w:val="315"/>
        </w:trPr>
        <w:tc>
          <w:tcPr>
            <w:tcW w:w="2140" w:type="dxa"/>
            <w:shd w:val="clear" w:color="auto" w:fill="auto"/>
            <w:hideMark/>
          </w:tcPr>
          <w:p w:rsidR="003356F2" w:rsidRPr="009707C7" w:rsidRDefault="003356F2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800080"/>
                <w:sz w:val="20"/>
                <w:szCs w:val="20"/>
              </w:rPr>
            </w:pPr>
            <w:r w:rsidRPr="009707C7">
              <w:rPr>
                <w:rFonts w:ascii="Cambria" w:eastAsia="Times New Roman" w:hAnsi="Cambria" w:cs="Calibri"/>
                <w:b/>
                <w:bCs/>
                <w:color w:val="800080"/>
                <w:sz w:val="20"/>
                <w:szCs w:val="20"/>
              </w:rPr>
              <w:t>Sobremesa</w:t>
            </w:r>
          </w:p>
        </w:tc>
        <w:tc>
          <w:tcPr>
            <w:tcW w:w="2704" w:type="dxa"/>
            <w:shd w:val="clear" w:color="auto" w:fill="auto"/>
            <w:hideMark/>
          </w:tcPr>
          <w:p w:rsidR="003356F2" w:rsidRPr="009707C7" w:rsidRDefault="009847D2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222222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222222"/>
                <w:sz w:val="20"/>
                <w:szCs w:val="20"/>
              </w:rPr>
              <w:t xml:space="preserve">Mamão </w:t>
            </w:r>
          </w:p>
        </w:tc>
        <w:tc>
          <w:tcPr>
            <w:tcW w:w="2835" w:type="dxa"/>
            <w:shd w:val="clear" w:color="auto" w:fill="auto"/>
            <w:hideMark/>
          </w:tcPr>
          <w:p w:rsidR="003356F2" w:rsidRPr="009707C7" w:rsidRDefault="0086289E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222222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222222"/>
                <w:sz w:val="20"/>
                <w:szCs w:val="20"/>
              </w:rPr>
              <w:t>Banana</w:t>
            </w:r>
          </w:p>
        </w:tc>
        <w:tc>
          <w:tcPr>
            <w:tcW w:w="2551" w:type="dxa"/>
            <w:shd w:val="clear" w:color="auto" w:fill="auto"/>
            <w:hideMark/>
          </w:tcPr>
          <w:p w:rsidR="003356F2" w:rsidRPr="009707C7" w:rsidRDefault="009847D2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Melão </w:t>
            </w:r>
          </w:p>
        </w:tc>
        <w:tc>
          <w:tcPr>
            <w:tcW w:w="2552" w:type="dxa"/>
            <w:shd w:val="clear" w:color="auto" w:fill="auto"/>
            <w:hideMark/>
          </w:tcPr>
          <w:p w:rsidR="003356F2" w:rsidRPr="009707C7" w:rsidRDefault="0086289E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Melancia </w:t>
            </w:r>
          </w:p>
        </w:tc>
        <w:tc>
          <w:tcPr>
            <w:tcW w:w="2551" w:type="dxa"/>
            <w:shd w:val="clear" w:color="auto" w:fill="auto"/>
            <w:hideMark/>
          </w:tcPr>
          <w:p w:rsidR="006365C7" w:rsidRPr="009707C7" w:rsidRDefault="008431D6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222222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222222"/>
                <w:sz w:val="20"/>
                <w:szCs w:val="20"/>
              </w:rPr>
              <w:t xml:space="preserve">Sagu (com suco de uva integral, canela e cravo) </w:t>
            </w:r>
          </w:p>
        </w:tc>
      </w:tr>
      <w:tr w:rsidR="003356F2" w:rsidRPr="009707C7" w:rsidTr="004F7DF5">
        <w:trPr>
          <w:trHeight w:val="425"/>
        </w:trPr>
        <w:tc>
          <w:tcPr>
            <w:tcW w:w="2140" w:type="dxa"/>
            <w:shd w:val="clear" w:color="auto" w:fill="auto"/>
            <w:hideMark/>
          </w:tcPr>
          <w:p w:rsidR="003356F2" w:rsidRPr="00A93160" w:rsidRDefault="003356F2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44546A" w:themeColor="text2"/>
                <w:sz w:val="20"/>
                <w:szCs w:val="20"/>
              </w:rPr>
            </w:pPr>
            <w:r w:rsidRPr="00A93160">
              <w:rPr>
                <w:rFonts w:ascii="Cambria" w:eastAsia="Times New Roman" w:hAnsi="Cambria" w:cs="Calibri"/>
                <w:b/>
                <w:bCs/>
                <w:color w:val="44546A" w:themeColor="text2"/>
                <w:sz w:val="20"/>
                <w:szCs w:val="20"/>
              </w:rPr>
              <w:t>Lanche Tarde</w:t>
            </w:r>
          </w:p>
        </w:tc>
        <w:tc>
          <w:tcPr>
            <w:tcW w:w="2704" w:type="dxa"/>
            <w:shd w:val="clear" w:color="auto" w:fill="auto"/>
            <w:hideMark/>
          </w:tcPr>
          <w:p w:rsidR="00683E93" w:rsidRDefault="00836297" w:rsidP="00683E9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Pão de mandioquinha </w:t>
            </w:r>
            <w:r w:rsidR="005D787A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com patê de frango</w:t>
            </w:r>
          </w:p>
          <w:p w:rsidR="003356F2" w:rsidRDefault="003356F2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3356F2" w:rsidRDefault="005D787A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Cookies de banana com aveia caseiro</w:t>
            </w:r>
          </w:p>
        </w:tc>
        <w:tc>
          <w:tcPr>
            <w:tcW w:w="2551" w:type="dxa"/>
            <w:shd w:val="clear" w:color="auto" w:fill="auto"/>
            <w:hideMark/>
          </w:tcPr>
          <w:p w:rsidR="003356F2" w:rsidRDefault="005D787A" w:rsidP="005D787A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222222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Bolo de limão (sem leite)</w:t>
            </w:r>
          </w:p>
        </w:tc>
        <w:tc>
          <w:tcPr>
            <w:tcW w:w="2552" w:type="dxa"/>
            <w:shd w:val="clear" w:color="auto" w:fill="auto"/>
            <w:hideMark/>
          </w:tcPr>
          <w:p w:rsidR="003356F2" w:rsidRPr="00E07550" w:rsidRDefault="005D787A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Pão de queijo </w:t>
            </w:r>
          </w:p>
        </w:tc>
        <w:tc>
          <w:tcPr>
            <w:tcW w:w="2551" w:type="dxa"/>
            <w:shd w:val="clear" w:color="auto" w:fill="auto"/>
            <w:hideMark/>
          </w:tcPr>
          <w:p w:rsidR="003356F2" w:rsidRDefault="005D787A" w:rsidP="00141C3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Pão de abobora caseiro com manteiga</w:t>
            </w:r>
            <w:r w:rsidR="003356F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3356F2" w:rsidRPr="009707C7" w:rsidTr="004F7DF5">
        <w:trPr>
          <w:trHeight w:val="315"/>
        </w:trPr>
        <w:tc>
          <w:tcPr>
            <w:tcW w:w="2140" w:type="dxa"/>
            <w:shd w:val="clear" w:color="auto" w:fill="auto"/>
            <w:hideMark/>
          </w:tcPr>
          <w:p w:rsidR="003356F2" w:rsidRPr="00A93160" w:rsidRDefault="003356F2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44546A" w:themeColor="text2"/>
                <w:sz w:val="20"/>
                <w:szCs w:val="20"/>
              </w:rPr>
            </w:pPr>
            <w:r w:rsidRPr="00A93160">
              <w:rPr>
                <w:rFonts w:ascii="Cambria" w:eastAsia="Times New Roman" w:hAnsi="Cambria" w:cs="Calibri"/>
                <w:b/>
                <w:bCs/>
                <w:color w:val="44546A" w:themeColor="text2"/>
                <w:sz w:val="20"/>
                <w:szCs w:val="20"/>
              </w:rPr>
              <w:t>Bebida</w:t>
            </w:r>
          </w:p>
        </w:tc>
        <w:tc>
          <w:tcPr>
            <w:tcW w:w="2704" w:type="dxa"/>
            <w:shd w:val="clear" w:color="auto" w:fill="auto"/>
            <w:hideMark/>
          </w:tcPr>
          <w:p w:rsidR="003356F2" w:rsidRDefault="003356F2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Suco de caju </w:t>
            </w:r>
          </w:p>
        </w:tc>
        <w:tc>
          <w:tcPr>
            <w:tcW w:w="2835" w:type="dxa"/>
            <w:shd w:val="clear" w:color="auto" w:fill="auto"/>
            <w:hideMark/>
          </w:tcPr>
          <w:p w:rsidR="003356F2" w:rsidRDefault="003356F2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Suco de mexerica</w:t>
            </w:r>
          </w:p>
        </w:tc>
        <w:tc>
          <w:tcPr>
            <w:tcW w:w="2551" w:type="dxa"/>
            <w:shd w:val="clear" w:color="auto" w:fill="auto"/>
            <w:hideMark/>
          </w:tcPr>
          <w:p w:rsidR="003356F2" w:rsidRDefault="009847D2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222222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222222"/>
                <w:sz w:val="20"/>
                <w:szCs w:val="20"/>
              </w:rPr>
              <w:t xml:space="preserve">Suco de pêssego </w:t>
            </w:r>
          </w:p>
        </w:tc>
        <w:tc>
          <w:tcPr>
            <w:tcW w:w="2552" w:type="dxa"/>
            <w:shd w:val="clear" w:color="auto" w:fill="auto"/>
            <w:hideMark/>
          </w:tcPr>
          <w:p w:rsidR="003356F2" w:rsidRDefault="009847D2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Suco de manga</w:t>
            </w:r>
            <w:r w:rsidR="001D394F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 com hortelã da horta</w:t>
            </w:r>
          </w:p>
        </w:tc>
        <w:tc>
          <w:tcPr>
            <w:tcW w:w="2551" w:type="dxa"/>
            <w:shd w:val="clear" w:color="auto" w:fill="auto"/>
            <w:hideMark/>
          </w:tcPr>
          <w:p w:rsidR="003356F2" w:rsidRDefault="009847D2" w:rsidP="004F7DF5">
            <w:pP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Suco de mamão e laranja</w:t>
            </w:r>
          </w:p>
        </w:tc>
      </w:tr>
      <w:tr w:rsidR="003356F2" w:rsidRPr="009707C7" w:rsidTr="004F7DF5">
        <w:trPr>
          <w:trHeight w:val="315"/>
        </w:trPr>
        <w:tc>
          <w:tcPr>
            <w:tcW w:w="2140" w:type="dxa"/>
            <w:shd w:val="clear" w:color="auto" w:fill="auto"/>
          </w:tcPr>
          <w:p w:rsidR="003356F2" w:rsidRPr="00A93160" w:rsidRDefault="003356F2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44546A" w:themeColor="text2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44546A" w:themeColor="text2"/>
                <w:sz w:val="20"/>
                <w:szCs w:val="20"/>
              </w:rPr>
              <w:t>Fruta</w:t>
            </w:r>
          </w:p>
        </w:tc>
        <w:tc>
          <w:tcPr>
            <w:tcW w:w="2704" w:type="dxa"/>
            <w:shd w:val="clear" w:color="auto" w:fill="auto"/>
          </w:tcPr>
          <w:p w:rsidR="003356F2" w:rsidRDefault="00A0593E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Goiaba </w:t>
            </w:r>
          </w:p>
        </w:tc>
        <w:tc>
          <w:tcPr>
            <w:tcW w:w="2835" w:type="dxa"/>
            <w:shd w:val="clear" w:color="auto" w:fill="auto"/>
          </w:tcPr>
          <w:p w:rsidR="003356F2" w:rsidRDefault="00A0593E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Pera</w:t>
            </w:r>
          </w:p>
        </w:tc>
        <w:tc>
          <w:tcPr>
            <w:tcW w:w="2551" w:type="dxa"/>
            <w:shd w:val="clear" w:color="auto" w:fill="auto"/>
          </w:tcPr>
          <w:p w:rsidR="003356F2" w:rsidRDefault="003356F2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Abacaxi</w:t>
            </w:r>
          </w:p>
        </w:tc>
        <w:tc>
          <w:tcPr>
            <w:tcW w:w="2552" w:type="dxa"/>
            <w:shd w:val="clear" w:color="auto" w:fill="auto"/>
          </w:tcPr>
          <w:p w:rsidR="003356F2" w:rsidRDefault="003356F2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Laranja lima</w:t>
            </w:r>
          </w:p>
        </w:tc>
        <w:tc>
          <w:tcPr>
            <w:tcW w:w="2551" w:type="dxa"/>
            <w:shd w:val="clear" w:color="auto" w:fill="auto"/>
          </w:tcPr>
          <w:p w:rsidR="003356F2" w:rsidRDefault="003356F2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Salada de frutas com aveia </w:t>
            </w:r>
          </w:p>
        </w:tc>
      </w:tr>
    </w:tbl>
    <w:p w:rsidR="003356F2" w:rsidRDefault="00D15841" w:rsidP="00AD4266">
      <w:pPr>
        <w:rPr>
          <w:rFonts w:ascii="Century" w:hAnsi="Century"/>
          <w:sz w:val="28"/>
          <w:szCs w:val="28"/>
        </w:rPr>
      </w:pPr>
      <w:r>
        <w:rPr>
          <w:rFonts w:ascii="Century" w:hAnsi="Century"/>
          <w:noProof/>
          <w:sz w:val="28"/>
          <w:szCs w:val="28"/>
        </w:rPr>
        <w:t xml:space="preserve">        </w:t>
      </w:r>
      <w:r>
        <w:rPr>
          <w:rFonts w:ascii="Century" w:hAnsi="Century"/>
          <w:noProof/>
          <w:sz w:val="28"/>
          <w:szCs w:val="28"/>
        </w:rPr>
        <w:drawing>
          <wp:inline distT="0" distB="0" distL="0" distR="0" wp14:anchorId="4C47B396" wp14:editId="75C15782">
            <wp:extent cx="693278" cy="419100"/>
            <wp:effectExtent l="0" t="0" r="0" b="0"/>
            <wp:docPr id="32" name="Image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776" cy="428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" w:hAnsi="Century"/>
          <w:noProof/>
          <w:sz w:val="28"/>
          <w:szCs w:val="28"/>
        </w:rPr>
        <w:t xml:space="preserve">                              </w:t>
      </w:r>
      <w:r>
        <w:rPr>
          <w:rFonts w:ascii="Century" w:hAnsi="Century"/>
          <w:noProof/>
          <w:sz w:val="28"/>
          <w:szCs w:val="28"/>
        </w:rPr>
        <w:drawing>
          <wp:inline distT="0" distB="0" distL="0" distR="0" wp14:anchorId="6BDA1D2B" wp14:editId="299DFC79">
            <wp:extent cx="258994" cy="312951"/>
            <wp:effectExtent l="57150" t="38100" r="46355" b="49530"/>
            <wp:docPr id="3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20516810">
                      <a:off x="0" y="0"/>
                      <a:ext cx="263354" cy="318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" w:hAnsi="Century"/>
          <w:noProof/>
          <w:sz w:val="28"/>
          <w:szCs w:val="28"/>
        </w:rPr>
        <w:t xml:space="preserve">                            </w:t>
      </w:r>
      <w:r>
        <w:rPr>
          <w:rFonts w:ascii="Century" w:hAnsi="Century"/>
          <w:noProof/>
          <w:sz w:val="28"/>
          <w:szCs w:val="28"/>
        </w:rPr>
        <w:drawing>
          <wp:inline distT="0" distB="0" distL="0" distR="0" wp14:anchorId="0955B5AB" wp14:editId="38272396">
            <wp:extent cx="308731" cy="376155"/>
            <wp:effectExtent l="76200" t="57150" r="72390" b="62230"/>
            <wp:docPr id="4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20277745">
                      <a:off x="0" y="0"/>
                      <a:ext cx="314035" cy="382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" w:hAnsi="Century"/>
          <w:noProof/>
          <w:sz w:val="28"/>
          <w:szCs w:val="28"/>
        </w:rPr>
        <w:t xml:space="preserve">                               </w:t>
      </w:r>
      <w:r>
        <w:rPr>
          <w:rFonts w:ascii="Century" w:hAnsi="Century"/>
          <w:noProof/>
          <w:sz w:val="28"/>
          <w:szCs w:val="28"/>
        </w:rPr>
        <w:drawing>
          <wp:inline distT="0" distB="0" distL="0" distR="0" wp14:anchorId="2CC8E5F2" wp14:editId="322A3F65">
            <wp:extent cx="399915" cy="304800"/>
            <wp:effectExtent l="0" t="0" r="635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048" cy="314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" w:hAnsi="Century"/>
          <w:noProof/>
          <w:sz w:val="28"/>
          <w:szCs w:val="28"/>
        </w:rPr>
        <w:t xml:space="preserve">                                   </w:t>
      </w:r>
      <w:r>
        <w:rPr>
          <w:rFonts w:ascii="Century" w:hAnsi="Century"/>
          <w:noProof/>
          <w:sz w:val="28"/>
          <w:szCs w:val="28"/>
        </w:rPr>
        <w:drawing>
          <wp:inline distT="0" distB="0" distL="0" distR="0" wp14:anchorId="7295B143" wp14:editId="73BE3D17">
            <wp:extent cx="646540" cy="419100"/>
            <wp:effectExtent l="0" t="0" r="1270" b="0"/>
            <wp:docPr id="31" name="Image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578" cy="429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5841" w:rsidRPr="00D15841" w:rsidRDefault="00811D39" w:rsidP="00D15841">
      <w:p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 xml:space="preserve">               </w:t>
      </w:r>
      <w:r w:rsidR="00AD4266">
        <w:rPr>
          <w:rFonts w:ascii="Century" w:hAnsi="Century"/>
          <w:sz w:val="28"/>
          <w:szCs w:val="28"/>
        </w:rPr>
        <w:t xml:space="preserve">                                                                                              </w:t>
      </w:r>
      <w:r w:rsidR="00AD4266">
        <w:rPr>
          <w:b/>
          <w:color w:val="FF0000"/>
          <w:sz w:val="28"/>
          <w:szCs w:val="28"/>
        </w:rPr>
        <w:t xml:space="preserve">Nutricionistas: </w:t>
      </w:r>
      <w:r w:rsidR="00AD4266" w:rsidRPr="002B787C">
        <w:rPr>
          <w:b/>
          <w:color w:val="FF0000"/>
          <w:sz w:val="28"/>
          <w:szCs w:val="28"/>
        </w:rPr>
        <w:t xml:space="preserve">Monick Markic – CRN </w:t>
      </w:r>
      <w:r w:rsidR="00AD4266">
        <w:rPr>
          <w:b/>
          <w:color w:val="FF0000"/>
          <w:sz w:val="28"/>
          <w:szCs w:val="28"/>
        </w:rPr>
        <w:t>33593</w:t>
      </w:r>
    </w:p>
    <w:p w:rsidR="00D15841" w:rsidRPr="00A724B0" w:rsidRDefault="00D15841" w:rsidP="00A724B0">
      <w:pPr>
        <w:pStyle w:val="PargrafodaLista"/>
        <w:numPr>
          <w:ilvl w:val="0"/>
          <w:numId w:val="4"/>
        </w:numPr>
        <w:rPr>
          <w:rFonts w:ascii="Comic Sans MS" w:hAnsi="Comic Sans MS"/>
          <w:b/>
          <w:sz w:val="28"/>
          <w:szCs w:val="28"/>
        </w:rPr>
      </w:pPr>
      <w:r w:rsidRPr="00A724B0">
        <w:rPr>
          <w:rFonts w:ascii="Comic Sans MS" w:hAnsi="Comic Sans MS"/>
        </w:rPr>
        <w:t>As preparações como geleia, gelatina, sagu e sucos são servidos sem açúcar para B2 e mini</w:t>
      </w:r>
      <w:r w:rsidRPr="00A724B0">
        <w:rPr>
          <w:rFonts w:ascii="Comic Sans MS" w:hAnsi="Comic Sans MS"/>
          <w:sz w:val="28"/>
          <w:szCs w:val="28"/>
        </w:rPr>
        <w:t>.</w:t>
      </w:r>
    </w:p>
    <w:p w:rsidR="00811D39" w:rsidRPr="00A724B0" w:rsidRDefault="00811D39" w:rsidP="00A724B0">
      <w:pPr>
        <w:pStyle w:val="PargrafodaLista"/>
        <w:numPr>
          <w:ilvl w:val="0"/>
          <w:numId w:val="4"/>
        </w:numPr>
        <w:rPr>
          <w:rFonts w:ascii="Comic Sans MS" w:hAnsi="Comic Sans MS"/>
        </w:rPr>
      </w:pPr>
      <w:r w:rsidRPr="00A724B0">
        <w:rPr>
          <w:rFonts w:ascii="Comic Sans MS" w:hAnsi="Comic Sans MS"/>
        </w:rPr>
        <w:t>Para as crianças com restrição ao leite e derivados será oferecida a mesma preparação sem esses ingredientes ou, na impossibilidade de isso ocorrer, outra opção do mesmo grupo alimentar.</w:t>
      </w:r>
    </w:p>
    <w:p w:rsidR="00811D39" w:rsidRPr="00A724B0" w:rsidRDefault="00811D39" w:rsidP="00A724B0">
      <w:pPr>
        <w:pStyle w:val="PargrafodaLista"/>
        <w:numPr>
          <w:ilvl w:val="0"/>
          <w:numId w:val="4"/>
        </w:numPr>
      </w:pPr>
      <w:r w:rsidRPr="00A724B0">
        <w:rPr>
          <w:rFonts w:ascii="Comic Sans MS" w:hAnsi="Comic Sans MS"/>
        </w:rPr>
        <w:t>As frutas, verduras e legumes podem sofrer alterações devido ao grau de maturação e condições de fornecimento.</w:t>
      </w:r>
    </w:p>
    <w:sectPr w:rsidR="00811D39" w:rsidRPr="00A724B0" w:rsidSect="00AD4266">
      <w:pgSz w:w="16838" w:h="11906" w:orient="landscape"/>
      <w:pgMar w:top="0" w:right="111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urlz MT">
    <w:altName w:val="Calibri"/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A4387"/>
    <w:multiLevelType w:val="hybridMultilevel"/>
    <w:tmpl w:val="C628609A"/>
    <w:lvl w:ilvl="0" w:tplc="63785A7E">
      <w:start w:val="1"/>
      <w:numFmt w:val="bullet"/>
      <w:lvlText w:val=""/>
      <w:lvlJc w:val="left"/>
      <w:pPr>
        <w:ind w:left="75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31F13"/>
    <w:multiLevelType w:val="hybridMultilevel"/>
    <w:tmpl w:val="4B16DF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25196"/>
    <w:multiLevelType w:val="hybridMultilevel"/>
    <w:tmpl w:val="789ED8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266"/>
    <w:rsid w:val="00066AA5"/>
    <w:rsid w:val="00141C3F"/>
    <w:rsid w:val="0016698C"/>
    <w:rsid w:val="001D394F"/>
    <w:rsid w:val="003356F2"/>
    <w:rsid w:val="00336078"/>
    <w:rsid w:val="003F10C7"/>
    <w:rsid w:val="005D787A"/>
    <w:rsid w:val="006365C7"/>
    <w:rsid w:val="00683E93"/>
    <w:rsid w:val="00733BBB"/>
    <w:rsid w:val="007F2DCB"/>
    <w:rsid w:val="00811D39"/>
    <w:rsid w:val="00836297"/>
    <w:rsid w:val="008431D6"/>
    <w:rsid w:val="0086289E"/>
    <w:rsid w:val="0097119E"/>
    <w:rsid w:val="009847D2"/>
    <w:rsid w:val="00A0593E"/>
    <w:rsid w:val="00A724B0"/>
    <w:rsid w:val="00AD4266"/>
    <w:rsid w:val="00D15841"/>
    <w:rsid w:val="00E250D7"/>
    <w:rsid w:val="00FF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31D75DD"/>
  <w15:chartTrackingRefBased/>
  <w15:docId w15:val="{D24034DE-9A23-4733-BB2D-35E425F93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4266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D4266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D4266"/>
    <w:pPr>
      <w:ind w:left="720"/>
      <w:contextualSpacing/>
    </w:pPr>
  </w:style>
  <w:style w:type="paragraph" w:styleId="CitaoIntensa">
    <w:name w:val="Intense Quote"/>
    <w:basedOn w:val="Normal"/>
    <w:next w:val="Normal"/>
    <w:link w:val="CitaoIntensaChar"/>
    <w:uiPriority w:val="30"/>
    <w:qFormat/>
    <w:rsid w:val="00811D39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811D39"/>
    <w:rPr>
      <w:rFonts w:eastAsiaTheme="minorEastAsia"/>
      <w:b/>
      <w:bCs/>
      <w:i/>
      <w:iCs/>
      <w:color w:val="5B9BD5" w:themeColor="accent1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811D39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11D3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336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</dc:creator>
  <cp:keywords/>
  <dc:description/>
  <cp:lastModifiedBy>Usuario19</cp:lastModifiedBy>
  <cp:revision>4</cp:revision>
  <cp:lastPrinted>2016-06-03T12:53:00Z</cp:lastPrinted>
  <dcterms:created xsi:type="dcterms:W3CDTF">2020-02-21T13:35:00Z</dcterms:created>
  <dcterms:modified xsi:type="dcterms:W3CDTF">2020-11-03T18:18:00Z</dcterms:modified>
</cp:coreProperties>
</file>